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09" w:rsidRDefault="006E037E">
      <w:pPr>
        <w:pStyle w:val="Standard"/>
        <w:autoSpaceDE w:val="0"/>
        <w:spacing w:before="113"/>
        <w:jc w:val="center"/>
        <w:rPr>
          <w:rFonts w:ascii="Calibri" w:hAnsi="Calibri" w:cs="Calibri"/>
          <w:color w:val="FF0000"/>
          <w:sz w:val="28"/>
          <w:szCs w:val="28"/>
          <w:shd w:val="clear" w:color="auto" w:fill="FFFFFF"/>
          <w:lang w:bidi="ar-SA"/>
        </w:rPr>
      </w:pPr>
      <w:r>
        <w:rPr>
          <w:rFonts w:ascii="Calibri" w:hAnsi="Calibri" w:cs="Calibri"/>
          <w:color w:val="FF0000"/>
          <w:sz w:val="28"/>
          <w:szCs w:val="28"/>
          <w:shd w:val="clear" w:color="auto" w:fill="FFFFFF"/>
          <w:rtl/>
          <w:lang w:bidi="ar-SA"/>
        </w:rPr>
        <w:t>بِسْمِ اللّٰهِ الرَّحْمٰنِ الرَّحِيمِ</w:t>
      </w:r>
    </w:p>
    <w:p w:rsidR="00792209" w:rsidRDefault="006E037E">
      <w:pPr>
        <w:pStyle w:val="Standard"/>
        <w:autoSpaceDE w:val="0"/>
        <w:spacing w:before="113"/>
        <w:jc w:val="center"/>
        <w:rPr>
          <w:rFonts w:ascii="Calibri" w:hAnsi="Calibri" w:cs="Calibri"/>
          <w:color w:val="FF0000"/>
          <w:sz w:val="28"/>
          <w:szCs w:val="28"/>
          <w:shd w:val="clear" w:color="auto" w:fill="FFFFFF"/>
          <w:lang w:bidi="ar-SA"/>
        </w:rPr>
      </w:pPr>
      <w:r>
        <w:rPr>
          <w:rFonts w:ascii="Calibri" w:hAnsi="Calibri" w:cs="Calibri"/>
          <w:color w:val="FF0000"/>
          <w:sz w:val="28"/>
          <w:szCs w:val="28"/>
          <w:shd w:val="clear" w:color="auto" w:fill="FFFFFF"/>
          <w:rtl/>
          <w:lang w:bidi="ar-SA"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792209" w:rsidRDefault="006E037E">
      <w:pPr>
        <w:pStyle w:val="Textbody"/>
        <w:spacing w:before="113" w:after="0" w:line="240" w:lineRule="auto"/>
        <w:jc w:val="center"/>
        <w:rPr>
          <w:rFonts w:ascii="Calibri" w:hAnsi="Calibri" w:cs="Calibri"/>
          <w:b/>
          <w:bCs/>
          <w:color w:val="0000B0"/>
          <w:sz w:val="28"/>
          <w:szCs w:val="28"/>
        </w:rPr>
      </w:pPr>
      <w:r>
        <w:rPr>
          <w:rFonts w:ascii="Calibri" w:hAnsi="Calibri" w:cs="Calibri"/>
          <w:b/>
          <w:bCs/>
          <w:color w:val="0000B0"/>
          <w:sz w:val="28"/>
          <w:szCs w:val="28"/>
        </w:rPr>
        <w:t>Kastamonu lahikası sayfa 195’in tahşiyesi</w:t>
      </w:r>
    </w:p>
    <w:p w:rsidR="00792209" w:rsidRDefault="006E037E">
      <w:pPr>
        <w:pStyle w:val="Textbody"/>
        <w:spacing w:before="113" w:after="0" w:line="240" w:lineRule="auto"/>
        <w:jc w:val="center"/>
        <w:rPr>
          <w:rFonts w:ascii="Calibri" w:hAnsi="Calibri" w:cs="Calibri"/>
          <w:b/>
          <w:bCs/>
          <w:color w:val="0000B0"/>
          <w:sz w:val="28"/>
          <w:szCs w:val="28"/>
        </w:rPr>
      </w:pPr>
      <w:r>
        <w:rPr>
          <w:rFonts w:ascii="Calibri" w:hAnsi="Calibri" w:cs="Calibri"/>
          <w:color w:val="0000B0"/>
          <w:sz w:val="28"/>
          <w:szCs w:val="28"/>
        </w:rPr>
        <w:t xml:space="preserve">Dini cemaatler </w:t>
      </w:r>
      <w:r>
        <w:rPr>
          <w:rFonts w:ascii="Calibri" w:hAnsi="Calibri" w:cs="Calibri"/>
          <w:color w:val="0000B0"/>
          <w:sz w:val="28"/>
          <w:szCs w:val="28"/>
        </w:rPr>
        <w:t xml:space="preserve">arasında sulh ve </w:t>
      </w:r>
      <w:proofErr w:type="spellStart"/>
      <w:r>
        <w:rPr>
          <w:rFonts w:ascii="Calibri" w:hAnsi="Calibri" w:cs="Calibri"/>
          <w:color w:val="0000B0"/>
          <w:sz w:val="28"/>
          <w:szCs w:val="28"/>
        </w:rPr>
        <w:t>sukûneti</w:t>
      </w:r>
      <w:proofErr w:type="spellEnd"/>
      <w:r>
        <w:rPr>
          <w:rFonts w:ascii="Calibri" w:hAnsi="Calibri" w:cs="Calibri"/>
          <w:color w:val="0000B0"/>
          <w:sz w:val="28"/>
          <w:szCs w:val="28"/>
        </w:rPr>
        <w:t xml:space="preserve"> sağlamak</w:t>
      </w:r>
    </w:p>
    <w:p w:rsidR="00792209" w:rsidRDefault="006E037E">
      <w:pPr>
        <w:pStyle w:val="Textbody"/>
        <w:spacing w:before="113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rtl/>
          <w:lang w:bidi="ar-SA"/>
        </w:rPr>
        <w:t>بِاسْمِهِ سُبْحَانَهُ وَاِنْ مِنْ شَيْءٍ اِلاَّ يُسَبِّحُ بِحَمْدِهِ</w:t>
      </w:r>
    </w:p>
    <w:p w:rsidR="00792209" w:rsidRDefault="006E037E">
      <w:pPr>
        <w:pStyle w:val="Textbody"/>
        <w:spacing w:before="113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rtl/>
          <w:lang w:bidi="ar-SA"/>
        </w:rPr>
        <w:t>اَلسَّلاَمُ عَلَيْكُمْ وَ رَحْمَةُ اللّٰهِ وَ بَرَكَاتُهُ اَبَدًا دَائِمًا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Aziz, </w:t>
      </w:r>
      <w:proofErr w:type="spellStart"/>
      <w:r>
        <w:rPr>
          <w:rFonts w:ascii="Calibri" w:hAnsi="Calibri" w:cs="Calibri"/>
          <w:color w:val="000000"/>
        </w:rPr>
        <w:t>sıddık</w:t>
      </w:r>
      <w:proofErr w:type="spellEnd"/>
      <w:r>
        <w:rPr>
          <w:rFonts w:ascii="Calibri" w:hAnsi="Calibri" w:cs="Calibri"/>
          <w:color w:val="000000"/>
        </w:rPr>
        <w:t>, müstakim kardeşlerim!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Gayet ciddî bir ihtar ile bir </w:t>
      </w:r>
      <w:r>
        <w:rPr>
          <w:rFonts w:ascii="Calibri" w:hAnsi="Calibri" w:cs="Calibri"/>
          <w:b/>
          <w:bCs/>
          <w:color w:val="000000"/>
        </w:rPr>
        <w:t>hakikatı</w:t>
      </w:r>
      <w:r>
        <w:rPr>
          <w:rStyle w:val="DipnotBavurusu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 beyan etmeye lüzum var</w:t>
      </w:r>
      <w:r>
        <w:rPr>
          <w:rFonts w:ascii="Calibri" w:hAnsi="Calibri" w:cs="Calibri"/>
          <w:color w:val="000000"/>
        </w:rPr>
        <w:t>. Şöyle ki: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FF0000"/>
          <w:sz w:val="28"/>
          <w:szCs w:val="28"/>
          <w:rtl/>
          <w:lang w:bidi="ar-SA"/>
        </w:rPr>
        <w:t>لاَ يَعْلَمُ الْغَيْبَ الاَّ اللّٰهُ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</w:rPr>
        <w:t xml:space="preserve">sırrıyla ehl-i velayet, </w:t>
      </w:r>
      <w:proofErr w:type="spellStart"/>
      <w:r>
        <w:rPr>
          <w:rFonts w:ascii="Calibri" w:hAnsi="Calibri" w:cs="Calibri"/>
          <w:color w:val="000000"/>
        </w:rPr>
        <w:t>gaybî</w:t>
      </w:r>
      <w:proofErr w:type="spellEnd"/>
      <w:r>
        <w:rPr>
          <w:rFonts w:ascii="Calibri" w:hAnsi="Calibri" w:cs="Calibri"/>
          <w:color w:val="000000"/>
        </w:rPr>
        <w:t xml:space="preserve"> olan şeyleri bildirilmezse bilmezler. En büyük bir veli dahi, hasmının hakikî halini bilmedikleri için, haksız olarak mübareze etmesini Aşere-i </w:t>
      </w:r>
      <w:proofErr w:type="spellStart"/>
      <w:r>
        <w:rPr>
          <w:rFonts w:ascii="Calibri" w:hAnsi="Calibri" w:cs="Calibri"/>
          <w:color w:val="000000"/>
        </w:rPr>
        <w:t>Mübeşşere'nin</w:t>
      </w:r>
      <w:proofErr w:type="spellEnd"/>
      <w:r>
        <w:rPr>
          <w:rFonts w:ascii="Calibri" w:hAnsi="Calibri" w:cs="Calibri"/>
          <w:color w:val="000000"/>
        </w:rPr>
        <w:t xml:space="preserve"> mabeynindeki muhare</w:t>
      </w:r>
      <w:r>
        <w:rPr>
          <w:rFonts w:ascii="Calibri" w:hAnsi="Calibri" w:cs="Calibri"/>
          <w:color w:val="000000"/>
        </w:rPr>
        <w:t xml:space="preserve">be gösteriyor. Demek iki veli, iki ehl-i hakikat birbirini inkâr etmekle makamlarından sukut etmezler. Meğer bütün </w:t>
      </w:r>
      <w:proofErr w:type="spellStart"/>
      <w:r>
        <w:rPr>
          <w:rFonts w:ascii="Calibri" w:hAnsi="Calibri" w:cs="Calibri"/>
          <w:color w:val="000000"/>
        </w:rPr>
        <w:t>bütün</w:t>
      </w:r>
      <w:proofErr w:type="spellEnd"/>
      <w:r>
        <w:rPr>
          <w:rFonts w:ascii="Calibri" w:hAnsi="Calibri" w:cs="Calibri"/>
          <w:color w:val="000000"/>
        </w:rPr>
        <w:t xml:space="preserve"> zahir-i şeriata muhalif ve </w:t>
      </w:r>
      <w:r>
        <w:rPr>
          <w:rFonts w:ascii="Calibri" w:hAnsi="Calibri" w:cs="Calibri"/>
          <w:b/>
          <w:bCs/>
          <w:color w:val="000000"/>
        </w:rPr>
        <w:t xml:space="preserve">hatası zahir bir </w:t>
      </w:r>
      <w:proofErr w:type="spellStart"/>
      <w:r>
        <w:rPr>
          <w:rFonts w:ascii="Calibri" w:hAnsi="Calibri" w:cs="Calibri"/>
          <w:b/>
          <w:bCs/>
          <w:color w:val="000000"/>
        </w:rPr>
        <w:t>içtihad</w:t>
      </w:r>
      <w:proofErr w:type="spellEnd"/>
      <w:r>
        <w:rPr>
          <w:rStyle w:val="DipnotBavurusu"/>
          <w:rFonts w:ascii="Calibri" w:hAnsi="Calibri" w:cs="Calibri"/>
          <w:color w:val="000000"/>
        </w:rPr>
        <w:footnoteReference w:id="2"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ile hareket edilmiş ola. Bu sırra binaen </w:t>
      </w:r>
      <w:r>
        <w:rPr>
          <w:rFonts w:ascii="Calibri" w:hAnsi="Calibri" w:cs="Calibri"/>
          <w:color w:val="FF0000"/>
          <w:sz w:val="28"/>
          <w:szCs w:val="28"/>
          <w:rtl/>
          <w:lang w:bidi="ar-SA"/>
        </w:rPr>
        <w:t>وَ الْكَاظِمِينَ الْغَيْظَ وَ الْعَافِينَ عَنِ النَّاسِ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</w:rPr>
        <w:t xml:space="preserve">deki </w:t>
      </w:r>
      <w:proofErr w:type="spellStart"/>
      <w:r>
        <w:rPr>
          <w:rFonts w:ascii="Calibri" w:hAnsi="Calibri" w:cs="Calibri"/>
          <w:b/>
          <w:bCs/>
          <w:color w:val="000000"/>
        </w:rPr>
        <w:t>ulüvv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-ü </w:t>
      </w:r>
      <w:proofErr w:type="spellStart"/>
      <w:r>
        <w:rPr>
          <w:rFonts w:ascii="Calibri" w:hAnsi="Calibri" w:cs="Calibri"/>
          <w:b/>
          <w:bCs/>
          <w:color w:val="000000"/>
        </w:rPr>
        <w:t>cenab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düsturuna</w:t>
      </w:r>
      <w:r>
        <w:rPr>
          <w:rStyle w:val="DipnotBavurusu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ittibaen</w:t>
      </w:r>
      <w:proofErr w:type="spellEnd"/>
      <w:r>
        <w:rPr>
          <w:rFonts w:ascii="Calibri" w:hAnsi="Calibri" w:cs="Calibri"/>
          <w:color w:val="000000"/>
        </w:rPr>
        <w:t xml:space="preserve"> ve avam-ı </w:t>
      </w:r>
      <w:proofErr w:type="spellStart"/>
      <w:r>
        <w:rPr>
          <w:rFonts w:ascii="Calibri" w:hAnsi="Calibri" w:cs="Calibri"/>
          <w:color w:val="000000"/>
        </w:rPr>
        <w:lastRenderedPageBreak/>
        <w:t>mü'minînin</w:t>
      </w:r>
      <w:proofErr w:type="spellEnd"/>
      <w:r>
        <w:rPr>
          <w:rFonts w:ascii="Calibri" w:hAnsi="Calibri" w:cs="Calibri"/>
          <w:color w:val="000000"/>
        </w:rPr>
        <w:t xml:space="preserve"> şeyhlerine karşı </w:t>
      </w:r>
      <w:proofErr w:type="spellStart"/>
      <w:r>
        <w:rPr>
          <w:rFonts w:ascii="Calibri" w:hAnsi="Calibri" w:cs="Calibri"/>
          <w:color w:val="000000"/>
        </w:rPr>
        <w:t>hüsn</w:t>
      </w:r>
      <w:proofErr w:type="spellEnd"/>
      <w:r>
        <w:rPr>
          <w:rFonts w:ascii="Calibri" w:hAnsi="Calibri" w:cs="Calibri"/>
          <w:color w:val="000000"/>
        </w:rPr>
        <w:t xml:space="preserve">-ü zanlarını kırmamakla, </w:t>
      </w:r>
      <w:r>
        <w:rPr>
          <w:rFonts w:ascii="Calibri" w:hAnsi="Calibri" w:cs="Calibri"/>
          <w:color w:val="000000"/>
        </w:rPr>
        <w:t xml:space="preserve">imanlarını sarsılmadan muhafaza etmek ve Risale-i Nur'un erkânlarının haksız itirazlara karşı haklı fakat </w:t>
      </w:r>
      <w:r>
        <w:rPr>
          <w:rFonts w:ascii="Calibri" w:hAnsi="Calibri" w:cs="Calibri"/>
          <w:b/>
          <w:bCs/>
          <w:color w:val="000000"/>
        </w:rPr>
        <w:t>zararlı hiddetlerinden kurtarmak lüzumu</w:t>
      </w:r>
      <w:r>
        <w:rPr>
          <w:rFonts w:ascii="Calibri" w:hAnsi="Calibri" w:cs="Calibri"/>
          <w:color w:val="000000"/>
        </w:rPr>
        <w:t>na</w:t>
      </w:r>
      <w:r>
        <w:rPr>
          <w:rStyle w:val="DipnotBavurusu"/>
          <w:rFonts w:ascii="Calibri" w:hAnsi="Calibri" w:cs="Calibri"/>
          <w:color w:val="000000"/>
        </w:rPr>
        <w:footnoteReference w:id="4"/>
      </w:r>
      <w:r>
        <w:rPr>
          <w:rFonts w:ascii="Calibri" w:hAnsi="Calibri" w:cs="Calibri"/>
          <w:color w:val="000000"/>
        </w:rPr>
        <w:t xml:space="preserve"> binaen; ve ehl-i </w:t>
      </w:r>
      <w:proofErr w:type="spellStart"/>
      <w:r>
        <w:rPr>
          <w:rFonts w:ascii="Calibri" w:hAnsi="Calibri" w:cs="Calibri"/>
          <w:color w:val="000000"/>
        </w:rPr>
        <w:t>ilhadın</w:t>
      </w:r>
      <w:proofErr w:type="spellEnd"/>
      <w:r>
        <w:rPr>
          <w:rFonts w:ascii="Calibri" w:hAnsi="Calibri" w:cs="Calibri"/>
          <w:color w:val="000000"/>
        </w:rPr>
        <w:t xml:space="preserve"> iki taife-i ehl-i hakkın mabeynindeki husumetten istifade ederek, birinin silâhıyla, itirazıyla öt</w:t>
      </w:r>
      <w:r>
        <w:rPr>
          <w:rFonts w:ascii="Calibri" w:hAnsi="Calibri" w:cs="Calibri"/>
          <w:color w:val="000000"/>
        </w:rPr>
        <w:t xml:space="preserve">ekini </w:t>
      </w:r>
      <w:proofErr w:type="spellStart"/>
      <w:r>
        <w:rPr>
          <w:rFonts w:ascii="Calibri" w:hAnsi="Calibri" w:cs="Calibri"/>
          <w:color w:val="000000"/>
        </w:rPr>
        <w:t>cerhedip</w:t>
      </w:r>
      <w:proofErr w:type="spellEnd"/>
      <w:r>
        <w:rPr>
          <w:rFonts w:ascii="Calibri" w:hAnsi="Calibri" w:cs="Calibri"/>
          <w:color w:val="000000"/>
        </w:rPr>
        <w:t xml:space="preserve"> ve ötekinin delilleriyle berikini çürütüp ikisini de yere vurmak ve çürütmekten </w:t>
      </w:r>
      <w:proofErr w:type="spellStart"/>
      <w:r>
        <w:rPr>
          <w:rFonts w:ascii="Calibri" w:hAnsi="Calibri" w:cs="Calibri"/>
          <w:color w:val="000000"/>
        </w:rPr>
        <w:t>içtinaben</w:t>
      </w:r>
      <w:proofErr w:type="spellEnd"/>
      <w:r>
        <w:rPr>
          <w:rFonts w:ascii="Calibri" w:hAnsi="Calibri" w:cs="Calibri"/>
          <w:color w:val="000000"/>
        </w:rPr>
        <w:t xml:space="preserve">, Risale-i Nur </w:t>
      </w:r>
      <w:proofErr w:type="spellStart"/>
      <w:r>
        <w:rPr>
          <w:rFonts w:ascii="Calibri" w:hAnsi="Calibri" w:cs="Calibri"/>
          <w:color w:val="000000"/>
        </w:rPr>
        <w:t>şakirdleri</w:t>
      </w:r>
      <w:proofErr w:type="spellEnd"/>
      <w:r>
        <w:rPr>
          <w:rFonts w:ascii="Calibri" w:hAnsi="Calibri" w:cs="Calibri"/>
          <w:color w:val="000000"/>
        </w:rPr>
        <w:t xml:space="preserve"> bu mezkûr dört esasa binaen, muarızlara hiddet ve tehevvürle ve mukabele-i </w:t>
      </w:r>
      <w:proofErr w:type="spellStart"/>
      <w:r>
        <w:rPr>
          <w:rFonts w:ascii="Calibri" w:hAnsi="Calibri" w:cs="Calibri"/>
          <w:color w:val="000000"/>
        </w:rPr>
        <w:t>bilmisille</w:t>
      </w:r>
      <w:proofErr w:type="spellEnd"/>
      <w:r>
        <w:rPr>
          <w:rFonts w:ascii="Calibri" w:hAnsi="Calibri" w:cs="Calibri"/>
          <w:color w:val="000000"/>
        </w:rPr>
        <w:t xml:space="preserve"> karşılamamalı. Yalnız kendilerini müdafa</w:t>
      </w:r>
      <w:r>
        <w:rPr>
          <w:rFonts w:ascii="Calibri" w:hAnsi="Calibri" w:cs="Calibri"/>
          <w:color w:val="000000"/>
        </w:rPr>
        <w:t xml:space="preserve">a için </w:t>
      </w:r>
      <w:proofErr w:type="spellStart"/>
      <w:r>
        <w:rPr>
          <w:rFonts w:ascii="Calibri" w:hAnsi="Calibri" w:cs="Calibri"/>
          <w:color w:val="000000"/>
        </w:rPr>
        <w:t>musalahakârane</w:t>
      </w:r>
      <w:proofErr w:type="spellEnd"/>
      <w:r>
        <w:rPr>
          <w:rFonts w:ascii="Calibri" w:hAnsi="Calibri" w:cs="Calibri"/>
          <w:color w:val="000000"/>
        </w:rPr>
        <w:t xml:space="preserve">, medar-ı itiraz noktaları izah etmek ve </w:t>
      </w:r>
      <w:proofErr w:type="spellStart"/>
      <w:r>
        <w:rPr>
          <w:rFonts w:ascii="Calibri" w:hAnsi="Calibri" w:cs="Calibri"/>
          <w:color w:val="000000"/>
        </w:rPr>
        <w:t>cevab</w:t>
      </w:r>
      <w:proofErr w:type="spellEnd"/>
      <w:r>
        <w:rPr>
          <w:rFonts w:ascii="Calibri" w:hAnsi="Calibri" w:cs="Calibri"/>
          <w:color w:val="000000"/>
        </w:rPr>
        <w:t xml:space="preserve"> vermek gerektir.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Çünki bu zamanda </w:t>
      </w:r>
      <w:proofErr w:type="spellStart"/>
      <w:r>
        <w:rPr>
          <w:rFonts w:ascii="Calibri" w:hAnsi="Calibri" w:cs="Calibri"/>
          <w:color w:val="000000"/>
        </w:rPr>
        <w:t>enaniyet</w:t>
      </w:r>
      <w:proofErr w:type="spellEnd"/>
      <w:r>
        <w:rPr>
          <w:rFonts w:ascii="Calibri" w:hAnsi="Calibri" w:cs="Calibri"/>
          <w:color w:val="000000"/>
        </w:rPr>
        <w:t xml:space="preserve"> çok ileri gitmiş. Herkes, kameti </w:t>
      </w:r>
      <w:proofErr w:type="spellStart"/>
      <w:r>
        <w:rPr>
          <w:rFonts w:ascii="Calibri" w:hAnsi="Calibri" w:cs="Calibri"/>
          <w:color w:val="000000"/>
        </w:rPr>
        <w:t>mikdarında</w:t>
      </w:r>
      <w:proofErr w:type="spellEnd"/>
      <w:r>
        <w:rPr>
          <w:rFonts w:ascii="Calibri" w:hAnsi="Calibri" w:cs="Calibri"/>
          <w:color w:val="000000"/>
        </w:rPr>
        <w:t xml:space="preserve"> bir buz parçası olan </w:t>
      </w:r>
      <w:proofErr w:type="spellStart"/>
      <w:r>
        <w:rPr>
          <w:rFonts w:ascii="Calibri" w:hAnsi="Calibri" w:cs="Calibri"/>
          <w:color w:val="000000"/>
        </w:rPr>
        <w:t>enaniyetini</w:t>
      </w:r>
      <w:proofErr w:type="spellEnd"/>
      <w:r>
        <w:rPr>
          <w:rFonts w:ascii="Calibri" w:hAnsi="Calibri" w:cs="Calibri"/>
          <w:color w:val="000000"/>
        </w:rPr>
        <w:t xml:space="preserve"> eritmeyip, bozmuyor; kendini mazur biliyor, ondan niza çıkıyor. Ehl-</w:t>
      </w:r>
      <w:r>
        <w:rPr>
          <w:rFonts w:ascii="Calibri" w:hAnsi="Calibri" w:cs="Calibri"/>
          <w:color w:val="000000"/>
        </w:rPr>
        <w:t>i hak zarar eder, ehl-i dalalet istifade ediyor.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İstanbul'da malûm itiraz hâdisesi </w:t>
      </w:r>
      <w:proofErr w:type="spellStart"/>
      <w:r>
        <w:rPr>
          <w:rFonts w:ascii="Calibri" w:hAnsi="Calibri" w:cs="Calibri"/>
          <w:color w:val="000000"/>
        </w:rPr>
        <w:t>îma</w:t>
      </w:r>
      <w:proofErr w:type="spellEnd"/>
      <w:r>
        <w:rPr>
          <w:rFonts w:ascii="Calibri" w:hAnsi="Calibri" w:cs="Calibri"/>
          <w:color w:val="000000"/>
        </w:rPr>
        <w:t xml:space="preserve"> ediyor ki; ileride, meşrebini çok beğenen bazı </w:t>
      </w:r>
      <w:proofErr w:type="spellStart"/>
      <w:r>
        <w:rPr>
          <w:rFonts w:ascii="Calibri" w:hAnsi="Calibri" w:cs="Calibri"/>
          <w:color w:val="000000"/>
        </w:rPr>
        <w:t>zâtlar</w:t>
      </w:r>
      <w:proofErr w:type="spellEnd"/>
      <w:r>
        <w:rPr>
          <w:rFonts w:ascii="Calibri" w:hAnsi="Calibri" w:cs="Calibri"/>
          <w:color w:val="000000"/>
        </w:rPr>
        <w:t xml:space="preserve"> ve </w:t>
      </w:r>
      <w:proofErr w:type="spellStart"/>
      <w:r>
        <w:rPr>
          <w:rFonts w:ascii="Calibri" w:hAnsi="Calibri" w:cs="Calibri"/>
          <w:color w:val="000000"/>
        </w:rPr>
        <w:t>hodgâm</w:t>
      </w:r>
      <w:proofErr w:type="spellEnd"/>
      <w:r>
        <w:rPr>
          <w:rFonts w:ascii="Calibri" w:hAnsi="Calibri" w:cs="Calibri"/>
          <w:color w:val="000000"/>
        </w:rPr>
        <w:t xml:space="preserve"> bazı sofi-</w:t>
      </w:r>
      <w:proofErr w:type="spellStart"/>
      <w:r>
        <w:rPr>
          <w:rFonts w:ascii="Calibri" w:hAnsi="Calibri" w:cs="Calibri"/>
          <w:color w:val="000000"/>
        </w:rPr>
        <w:t>meşrebler</w:t>
      </w:r>
      <w:proofErr w:type="spellEnd"/>
      <w:r>
        <w:rPr>
          <w:rFonts w:ascii="Calibri" w:hAnsi="Calibri" w:cs="Calibri"/>
          <w:color w:val="000000"/>
        </w:rPr>
        <w:t xml:space="preserve"> ve nefs-i </w:t>
      </w:r>
      <w:proofErr w:type="spellStart"/>
      <w:r>
        <w:rPr>
          <w:rFonts w:ascii="Calibri" w:hAnsi="Calibri" w:cs="Calibri"/>
          <w:color w:val="000000"/>
        </w:rPr>
        <w:t>emmaresini</w:t>
      </w:r>
      <w:proofErr w:type="spellEnd"/>
      <w:r>
        <w:rPr>
          <w:rFonts w:ascii="Calibri" w:hAnsi="Calibri" w:cs="Calibri"/>
          <w:color w:val="000000"/>
        </w:rPr>
        <w:t xml:space="preserve"> tam öldürmeyen ve </w:t>
      </w:r>
      <w:proofErr w:type="spellStart"/>
      <w:r>
        <w:rPr>
          <w:rFonts w:ascii="Calibri" w:hAnsi="Calibri" w:cs="Calibri"/>
          <w:color w:val="000000"/>
        </w:rPr>
        <w:t>hubb</w:t>
      </w:r>
      <w:proofErr w:type="spellEnd"/>
      <w:r>
        <w:rPr>
          <w:rFonts w:ascii="Calibri" w:hAnsi="Calibri" w:cs="Calibri"/>
          <w:color w:val="000000"/>
        </w:rPr>
        <w:t xml:space="preserve">-u </w:t>
      </w:r>
      <w:proofErr w:type="spellStart"/>
      <w:r>
        <w:rPr>
          <w:rFonts w:ascii="Calibri" w:hAnsi="Calibri" w:cs="Calibri"/>
          <w:color w:val="000000"/>
        </w:rPr>
        <w:t>câh</w:t>
      </w:r>
      <w:proofErr w:type="spellEnd"/>
      <w:r>
        <w:rPr>
          <w:rFonts w:ascii="Calibri" w:hAnsi="Calibri" w:cs="Calibri"/>
          <w:color w:val="000000"/>
        </w:rPr>
        <w:t xml:space="preserve"> vartasından kurtulmayan bazı </w:t>
      </w:r>
      <w:r>
        <w:rPr>
          <w:rFonts w:ascii="Calibri" w:hAnsi="Calibri" w:cs="Calibri"/>
          <w:b/>
          <w:bCs/>
          <w:color w:val="000000"/>
        </w:rPr>
        <w:t xml:space="preserve">ehl-i </w:t>
      </w:r>
      <w:proofErr w:type="spellStart"/>
      <w:r>
        <w:rPr>
          <w:rFonts w:ascii="Calibri" w:hAnsi="Calibri" w:cs="Calibri"/>
          <w:b/>
          <w:bCs/>
          <w:color w:val="000000"/>
        </w:rPr>
        <w:t>irşad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ve ehl-i hak</w:t>
      </w:r>
      <w:r>
        <w:rPr>
          <w:rStyle w:val="DipnotBavurusu"/>
          <w:rFonts w:ascii="Calibri" w:hAnsi="Calibri" w:cs="Calibri"/>
          <w:color w:val="000000"/>
        </w:rPr>
        <w:footnoteReference w:id="5"/>
      </w:r>
      <w:r>
        <w:rPr>
          <w:rFonts w:ascii="Calibri" w:hAnsi="Calibri" w:cs="Calibri"/>
          <w:color w:val="000000"/>
        </w:rPr>
        <w:t xml:space="preserve">, Risale-i Nur'a ve </w:t>
      </w:r>
      <w:proofErr w:type="spellStart"/>
      <w:r>
        <w:rPr>
          <w:rFonts w:ascii="Calibri" w:hAnsi="Calibri" w:cs="Calibri"/>
          <w:color w:val="000000"/>
        </w:rPr>
        <w:t>şakirdlerine</w:t>
      </w:r>
      <w:proofErr w:type="spellEnd"/>
      <w:r>
        <w:rPr>
          <w:rFonts w:ascii="Calibri" w:hAnsi="Calibri" w:cs="Calibri"/>
          <w:color w:val="000000"/>
        </w:rPr>
        <w:t xml:space="preserve"> karşı kendi </w:t>
      </w:r>
      <w:proofErr w:type="spellStart"/>
      <w:r>
        <w:rPr>
          <w:rFonts w:ascii="Calibri" w:hAnsi="Calibri" w:cs="Calibri"/>
          <w:color w:val="000000"/>
        </w:rPr>
        <w:t>meşreblerini</w:t>
      </w:r>
      <w:proofErr w:type="spellEnd"/>
      <w:r>
        <w:rPr>
          <w:rFonts w:ascii="Calibri" w:hAnsi="Calibri" w:cs="Calibri"/>
          <w:color w:val="000000"/>
        </w:rPr>
        <w:t xml:space="preserve"> ve mesleklerinin revacını ve </w:t>
      </w:r>
      <w:proofErr w:type="spellStart"/>
      <w:r>
        <w:rPr>
          <w:rFonts w:ascii="Calibri" w:hAnsi="Calibri" w:cs="Calibri"/>
          <w:color w:val="000000"/>
        </w:rPr>
        <w:t>etba'larının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hüsn</w:t>
      </w:r>
      <w:proofErr w:type="spellEnd"/>
      <w:r>
        <w:rPr>
          <w:rFonts w:ascii="Calibri" w:hAnsi="Calibri" w:cs="Calibri"/>
          <w:color w:val="000000"/>
        </w:rPr>
        <w:t>-ü teveccühlerini muhafaza niyetiyle itiraz edecekler, belki dehş</w:t>
      </w:r>
      <w:r>
        <w:rPr>
          <w:rFonts w:ascii="Calibri" w:hAnsi="Calibri" w:cs="Calibri"/>
          <w:color w:val="000000"/>
        </w:rPr>
        <w:t>etli mukabele etmek ihtimali var. Böyle hâdiselerin vukuunda, bizlere itidal-i dem ve sarsılmamak ve adavete girmemek ve o muarız taifenin de rüesalarını çürütmemek gerektir.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Fâş</w:t>
      </w:r>
      <w:proofErr w:type="spellEnd"/>
      <w:r>
        <w:rPr>
          <w:rFonts w:ascii="Calibri" w:hAnsi="Calibri" w:cs="Calibri"/>
          <w:color w:val="000000"/>
        </w:rPr>
        <w:t xml:space="preserve"> etmek hatırıma gelmeyen bir sırrı, </w:t>
      </w:r>
      <w:proofErr w:type="spellStart"/>
      <w:r>
        <w:rPr>
          <w:rFonts w:ascii="Calibri" w:hAnsi="Calibri" w:cs="Calibri"/>
          <w:color w:val="000000"/>
        </w:rPr>
        <w:t>fâş</w:t>
      </w:r>
      <w:proofErr w:type="spellEnd"/>
      <w:r>
        <w:rPr>
          <w:rFonts w:ascii="Calibri" w:hAnsi="Calibri" w:cs="Calibri"/>
          <w:color w:val="000000"/>
        </w:rPr>
        <w:t xml:space="preserve"> etmeye mecbur oldum. Şöyle ki: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Risale-</w:t>
      </w:r>
      <w:r>
        <w:rPr>
          <w:rFonts w:ascii="Calibri" w:hAnsi="Calibri" w:cs="Calibri"/>
          <w:color w:val="000000"/>
        </w:rPr>
        <w:t xml:space="preserve">i Nur'un şahs-ı manevîsi ve o şahs-ı manevîyi temsil eden has </w:t>
      </w:r>
      <w:proofErr w:type="spellStart"/>
      <w:r>
        <w:rPr>
          <w:rFonts w:ascii="Calibri" w:hAnsi="Calibri" w:cs="Calibri"/>
          <w:color w:val="000000"/>
        </w:rPr>
        <w:t>şakirdlerinin</w:t>
      </w:r>
      <w:proofErr w:type="spellEnd"/>
      <w:r>
        <w:rPr>
          <w:rFonts w:ascii="Calibri" w:hAnsi="Calibri" w:cs="Calibri"/>
          <w:color w:val="000000"/>
        </w:rPr>
        <w:t xml:space="preserve"> şahs-ı manevîsi "</w:t>
      </w:r>
      <w:proofErr w:type="spellStart"/>
      <w:r>
        <w:rPr>
          <w:rFonts w:ascii="Calibri" w:hAnsi="Calibri" w:cs="Calibri"/>
          <w:color w:val="000000"/>
        </w:rPr>
        <w:t>Ferîd</w:t>
      </w:r>
      <w:proofErr w:type="spellEnd"/>
      <w:r>
        <w:rPr>
          <w:rFonts w:ascii="Calibri" w:hAnsi="Calibri" w:cs="Calibri"/>
          <w:color w:val="000000"/>
        </w:rPr>
        <w:t xml:space="preserve">" makamına mazhar oldukları için, değil hususî bir memleketin kutbu, belki -ekseriyet-i mutlaka ile- Hicaz'da bulunan </w:t>
      </w:r>
      <w:proofErr w:type="spellStart"/>
      <w:r>
        <w:rPr>
          <w:rFonts w:ascii="Calibri" w:hAnsi="Calibri" w:cs="Calibri"/>
          <w:color w:val="000000"/>
        </w:rPr>
        <w:t>kutb</w:t>
      </w:r>
      <w:proofErr w:type="spellEnd"/>
      <w:r>
        <w:rPr>
          <w:rFonts w:ascii="Calibri" w:hAnsi="Calibri" w:cs="Calibri"/>
          <w:color w:val="000000"/>
        </w:rPr>
        <w:t xml:space="preserve">-u </w:t>
      </w:r>
      <w:proofErr w:type="spellStart"/>
      <w:r>
        <w:rPr>
          <w:rFonts w:ascii="Calibri" w:hAnsi="Calibri" w:cs="Calibri"/>
          <w:color w:val="000000"/>
        </w:rPr>
        <w:t>a'zamın</w:t>
      </w:r>
      <w:proofErr w:type="spellEnd"/>
      <w:r>
        <w:rPr>
          <w:rFonts w:ascii="Calibri" w:hAnsi="Calibri" w:cs="Calibri"/>
          <w:color w:val="000000"/>
        </w:rPr>
        <w:t xml:space="preserve"> tasarrufundan hariç </w:t>
      </w:r>
      <w:proofErr w:type="gramStart"/>
      <w:r>
        <w:rPr>
          <w:rFonts w:ascii="Calibri" w:hAnsi="Calibri" w:cs="Calibri"/>
          <w:color w:val="000000"/>
        </w:rPr>
        <w:t>olduğ</w:t>
      </w:r>
      <w:r>
        <w:rPr>
          <w:rFonts w:ascii="Calibri" w:hAnsi="Calibri" w:cs="Calibri"/>
          <w:color w:val="000000"/>
        </w:rPr>
        <w:t>unu..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ve</w:t>
      </w:r>
      <w:proofErr w:type="gramEnd"/>
      <w:r>
        <w:rPr>
          <w:rFonts w:ascii="Calibri" w:hAnsi="Calibri" w:cs="Calibri"/>
          <w:color w:val="000000"/>
        </w:rPr>
        <w:t xml:space="preserve"> onun hükmü altına girmeye mecbur değil. Her zamanda bulunan iki imam gibi, onu tanımağa mecbur olmuyor. Ben eskide Risale-i Nur'un şahs-ı manevîsini, o imamlardan birisini zannediyordum.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Şimdi anlıyorum ki; </w:t>
      </w:r>
      <w:proofErr w:type="spellStart"/>
      <w:r>
        <w:rPr>
          <w:rFonts w:ascii="Calibri" w:hAnsi="Calibri" w:cs="Calibri"/>
          <w:color w:val="000000"/>
        </w:rPr>
        <w:t>Gavs</w:t>
      </w:r>
      <w:proofErr w:type="spellEnd"/>
      <w:r>
        <w:rPr>
          <w:rFonts w:ascii="Calibri" w:hAnsi="Calibri" w:cs="Calibri"/>
          <w:color w:val="000000"/>
        </w:rPr>
        <w:t xml:space="preserve">-ı </w:t>
      </w:r>
      <w:proofErr w:type="spellStart"/>
      <w:r>
        <w:rPr>
          <w:rFonts w:ascii="Calibri" w:hAnsi="Calibri" w:cs="Calibri"/>
          <w:color w:val="000000"/>
        </w:rPr>
        <w:t>A'zam'da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kutbiyet</w:t>
      </w:r>
      <w:proofErr w:type="spellEnd"/>
      <w:r>
        <w:rPr>
          <w:rFonts w:ascii="Calibri" w:hAnsi="Calibri" w:cs="Calibri"/>
          <w:color w:val="000000"/>
        </w:rPr>
        <w:t xml:space="preserve"> ve </w:t>
      </w:r>
      <w:proofErr w:type="spellStart"/>
      <w:r>
        <w:rPr>
          <w:rFonts w:ascii="Calibri" w:hAnsi="Calibri" w:cs="Calibri"/>
          <w:color w:val="000000"/>
        </w:rPr>
        <w:t>gavsiyetle</w:t>
      </w:r>
      <w:proofErr w:type="spellEnd"/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</w:rPr>
        <w:t xml:space="preserve">eraber "ferdiyet" dahi bulunduğundan, </w:t>
      </w:r>
      <w:proofErr w:type="spellStart"/>
      <w:r>
        <w:rPr>
          <w:rFonts w:ascii="Calibri" w:hAnsi="Calibri" w:cs="Calibri"/>
          <w:color w:val="000000"/>
        </w:rPr>
        <w:t>âhirzamanda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şakirdlerinin</w:t>
      </w:r>
      <w:proofErr w:type="spellEnd"/>
      <w:r>
        <w:rPr>
          <w:rFonts w:ascii="Calibri" w:hAnsi="Calibri" w:cs="Calibri"/>
          <w:color w:val="000000"/>
        </w:rPr>
        <w:t xml:space="preserve"> bağlandığı Risale-i Nur, o ferdiyet makamının mazharıdır. Bu gizlenmeye lâyık olan bu </w:t>
      </w:r>
      <w:proofErr w:type="spellStart"/>
      <w:r>
        <w:rPr>
          <w:rFonts w:ascii="Calibri" w:hAnsi="Calibri" w:cs="Calibri"/>
          <w:color w:val="000000"/>
        </w:rPr>
        <w:t>sırr</w:t>
      </w:r>
      <w:proofErr w:type="spellEnd"/>
      <w:r>
        <w:rPr>
          <w:rFonts w:ascii="Calibri" w:hAnsi="Calibri" w:cs="Calibri"/>
          <w:color w:val="000000"/>
        </w:rPr>
        <w:t xml:space="preserve">-ı </w:t>
      </w:r>
      <w:proofErr w:type="spellStart"/>
      <w:r>
        <w:rPr>
          <w:rFonts w:ascii="Calibri" w:hAnsi="Calibri" w:cs="Calibri"/>
          <w:color w:val="000000"/>
        </w:rPr>
        <w:t>azîme</w:t>
      </w:r>
      <w:proofErr w:type="spellEnd"/>
      <w:r>
        <w:rPr>
          <w:rFonts w:ascii="Calibri" w:hAnsi="Calibri" w:cs="Calibri"/>
          <w:color w:val="000000"/>
        </w:rPr>
        <w:t xml:space="preserve"> binaen, Mekke-i </w:t>
      </w:r>
      <w:proofErr w:type="spellStart"/>
      <w:r>
        <w:rPr>
          <w:rFonts w:ascii="Calibri" w:hAnsi="Calibri" w:cs="Calibri"/>
          <w:color w:val="000000"/>
        </w:rPr>
        <w:t>Mükerreme'de</w:t>
      </w:r>
      <w:proofErr w:type="spellEnd"/>
      <w:r>
        <w:rPr>
          <w:rFonts w:ascii="Calibri" w:hAnsi="Calibri" w:cs="Calibri"/>
          <w:color w:val="000000"/>
        </w:rPr>
        <w:t xml:space="preserve"> dahi -farz-ı muhal olarak- Risale-i Nur'un aleyhinde bir itiraz </w:t>
      </w:r>
      <w:proofErr w:type="spellStart"/>
      <w:r>
        <w:rPr>
          <w:rFonts w:ascii="Calibri" w:hAnsi="Calibri" w:cs="Calibri"/>
          <w:color w:val="000000"/>
        </w:rPr>
        <w:t>kutb</w:t>
      </w:r>
      <w:proofErr w:type="spellEnd"/>
      <w:r>
        <w:rPr>
          <w:rFonts w:ascii="Calibri" w:hAnsi="Calibri" w:cs="Calibri"/>
          <w:color w:val="000000"/>
        </w:rPr>
        <w:t xml:space="preserve">-u </w:t>
      </w:r>
      <w:proofErr w:type="spellStart"/>
      <w:r>
        <w:rPr>
          <w:rFonts w:ascii="Calibri" w:hAnsi="Calibri" w:cs="Calibri"/>
          <w:color w:val="000000"/>
        </w:rPr>
        <w:t>a'zamdan</w:t>
      </w:r>
      <w:proofErr w:type="spellEnd"/>
      <w:r>
        <w:rPr>
          <w:rFonts w:ascii="Calibri" w:hAnsi="Calibri" w:cs="Calibri"/>
          <w:color w:val="000000"/>
        </w:rPr>
        <w:t xml:space="preserve"> dahi gelse; Risale-i Nur </w:t>
      </w:r>
      <w:proofErr w:type="spellStart"/>
      <w:r>
        <w:rPr>
          <w:rFonts w:ascii="Calibri" w:hAnsi="Calibri" w:cs="Calibri"/>
          <w:color w:val="000000"/>
        </w:rPr>
        <w:t>şakirdleri</w:t>
      </w:r>
      <w:proofErr w:type="spellEnd"/>
      <w:r>
        <w:rPr>
          <w:rFonts w:ascii="Calibri" w:hAnsi="Calibri" w:cs="Calibri"/>
          <w:color w:val="000000"/>
        </w:rPr>
        <w:t xml:space="preserve"> sarsılmayıp, o mübarek </w:t>
      </w:r>
      <w:proofErr w:type="spellStart"/>
      <w:r>
        <w:rPr>
          <w:rFonts w:ascii="Calibri" w:hAnsi="Calibri" w:cs="Calibri"/>
          <w:color w:val="000000"/>
        </w:rPr>
        <w:t>kutb</w:t>
      </w:r>
      <w:proofErr w:type="spellEnd"/>
      <w:r>
        <w:rPr>
          <w:rFonts w:ascii="Calibri" w:hAnsi="Calibri" w:cs="Calibri"/>
          <w:color w:val="000000"/>
        </w:rPr>
        <w:t xml:space="preserve">-u </w:t>
      </w:r>
      <w:proofErr w:type="spellStart"/>
      <w:r>
        <w:rPr>
          <w:rFonts w:ascii="Calibri" w:hAnsi="Calibri" w:cs="Calibri"/>
          <w:color w:val="000000"/>
        </w:rPr>
        <w:t>a'zamın</w:t>
      </w:r>
      <w:proofErr w:type="spellEnd"/>
      <w:r>
        <w:rPr>
          <w:rFonts w:ascii="Calibri" w:hAnsi="Calibri" w:cs="Calibri"/>
          <w:color w:val="000000"/>
        </w:rPr>
        <w:t xml:space="preserve"> itirazını iltifat ve selâm suretinde telakki edip, teveccühünü de kazanmak için, medar-ı itiraz noktaları o büyük </w:t>
      </w:r>
      <w:proofErr w:type="spellStart"/>
      <w:r>
        <w:rPr>
          <w:rFonts w:ascii="Calibri" w:hAnsi="Calibri" w:cs="Calibri"/>
          <w:color w:val="000000"/>
        </w:rPr>
        <w:t>üstadlarına</w:t>
      </w:r>
      <w:proofErr w:type="spellEnd"/>
      <w:r>
        <w:rPr>
          <w:rFonts w:ascii="Calibri" w:hAnsi="Calibri" w:cs="Calibri"/>
          <w:color w:val="000000"/>
        </w:rPr>
        <w:t xml:space="preserve"> karşı izah etmek, ellerini öpmektir.</w:t>
      </w: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</w:t>
      </w:r>
      <w:r>
        <w:rPr>
          <w:rFonts w:ascii="Calibri" w:hAnsi="Calibri" w:cs="Calibri"/>
          <w:color w:val="000000"/>
        </w:rPr>
        <w:t xml:space="preserve">t kardeşlerim; bu zamanda öyle dehşetli cereyanlar ve hayatı ve cihanı sarsacak hâdiseler içinde, hadsiz bir metanet ve itidal-i dem ve nihayetsiz bir fedakârlık taşımak gerektir. </w:t>
      </w:r>
      <w:r>
        <w:rPr>
          <w:rFonts w:ascii="Calibri" w:hAnsi="Calibri" w:cs="Calibri"/>
          <w:color w:val="FF0000"/>
          <w:sz w:val="28"/>
          <w:szCs w:val="28"/>
          <w:rtl/>
          <w:lang w:bidi="ar-SA"/>
        </w:rPr>
        <w:t>يَسْتَحِبُّونَ الْحَيَاةَ الدُّنْيَا عَلَى اْلآخِرَةِ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âyetinin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sırr</w:t>
      </w:r>
      <w:proofErr w:type="spellEnd"/>
      <w:r>
        <w:rPr>
          <w:rFonts w:ascii="Calibri" w:hAnsi="Calibri" w:cs="Calibri"/>
          <w:color w:val="000000"/>
        </w:rPr>
        <w:t xml:space="preserve">-ı </w:t>
      </w:r>
      <w:proofErr w:type="spellStart"/>
      <w:r>
        <w:rPr>
          <w:rFonts w:ascii="Calibri" w:hAnsi="Calibri" w:cs="Calibri"/>
          <w:color w:val="000000"/>
        </w:rPr>
        <w:t>işarîs</w:t>
      </w:r>
      <w:r>
        <w:rPr>
          <w:rFonts w:ascii="Calibri" w:hAnsi="Calibri" w:cs="Calibri"/>
          <w:color w:val="000000"/>
        </w:rPr>
        <w:t>iyle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âhireti</w:t>
      </w:r>
      <w:proofErr w:type="spellEnd"/>
      <w:r>
        <w:rPr>
          <w:rFonts w:ascii="Calibri" w:hAnsi="Calibri" w:cs="Calibri"/>
          <w:color w:val="000000"/>
        </w:rPr>
        <w:t xml:space="preserve"> bildikleri ve iman ettikleri halde, dünyayı </w:t>
      </w:r>
      <w:proofErr w:type="spellStart"/>
      <w:r>
        <w:rPr>
          <w:rFonts w:ascii="Calibri" w:hAnsi="Calibri" w:cs="Calibri"/>
          <w:color w:val="000000"/>
        </w:rPr>
        <w:t>âhirete</w:t>
      </w:r>
      <w:proofErr w:type="spellEnd"/>
      <w:r>
        <w:rPr>
          <w:rFonts w:ascii="Calibri" w:hAnsi="Calibri" w:cs="Calibri"/>
          <w:color w:val="000000"/>
        </w:rPr>
        <w:t xml:space="preserve"> severek </w:t>
      </w:r>
      <w:r>
        <w:rPr>
          <w:rFonts w:ascii="Calibri" w:hAnsi="Calibri" w:cs="Calibri"/>
          <w:color w:val="000000"/>
        </w:rPr>
        <w:lastRenderedPageBreak/>
        <w:t>tercih etmek ve kırılacak şişeyi bâki bir elmasa, bilerek rıza ve sevinçle tercih etmek ve akibeti görmeyen kör hissiyatın hükmüyle, hazır bir dirhem zehirli lezzeti, ileride bir bat</w:t>
      </w:r>
      <w:r>
        <w:rPr>
          <w:rFonts w:ascii="Calibri" w:hAnsi="Calibri" w:cs="Calibri"/>
          <w:color w:val="000000"/>
        </w:rPr>
        <w:t xml:space="preserve">man safi lezzete tercih etmek, bu zamanın dehşetli bir marazı, bir musibetidir. O musibet sırrıyla, hakikî </w:t>
      </w:r>
      <w:proofErr w:type="spellStart"/>
      <w:r>
        <w:rPr>
          <w:rFonts w:ascii="Calibri" w:hAnsi="Calibri" w:cs="Calibri"/>
          <w:color w:val="000000"/>
        </w:rPr>
        <w:t>mü'minler</w:t>
      </w:r>
      <w:proofErr w:type="spellEnd"/>
      <w:r>
        <w:rPr>
          <w:rFonts w:ascii="Calibri" w:hAnsi="Calibri" w:cs="Calibri"/>
          <w:color w:val="000000"/>
        </w:rPr>
        <w:t xml:space="preserve"> dahi </w:t>
      </w:r>
      <w:proofErr w:type="spellStart"/>
      <w:r>
        <w:rPr>
          <w:rFonts w:ascii="Calibri" w:hAnsi="Calibri" w:cs="Calibri"/>
          <w:color w:val="000000"/>
        </w:rPr>
        <w:t>bazan</w:t>
      </w:r>
      <w:proofErr w:type="spellEnd"/>
      <w:r>
        <w:rPr>
          <w:rFonts w:ascii="Calibri" w:hAnsi="Calibri" w:cs="Calibri"/>
          <w:color w:val="000000"/>
        </w:rPr>
        <w:t xml:space="preserve"> ehl-i dalalete </w:t>
      </w:r>
      <w:proofErr w:type="spellStart"/>
      <w:r>
        <w:rPr>
          <w:rFonts w:ascii="Calibri" w:hAnsi="Calibri" w:cs="Calibri"/>
          <w:color w:val="000000"/>
        </w:rPr>
        <w:t>tarafdar</w:t>
      </w:r>
      <w:proofErr w:type="spellEnd"/>
      <w:r>
        <w:rPr>
          <w:rFonts w:ascii="Calibri" w:hAnsi="Calibri" w:cs="Calibri"/>
          <w:color w:val="000000"/>
        </w:rPr>
        <w:t xml:space="preserve"> olmak gibi dehşetli hatada bulunuyorlar. </w:t>
      </w:r>
      <w:proofErr w:type="spellStart"/>
      <w:r>
        <w:rPr>
          <w:rFonts w:ascii="Calibri" w:hAnsi="Calibri" w:cs="Calibri"/>
          <w:color w:val="000000"/>
        </w:rPr>
        <w:t>Cenab</w:t>
      </w:r>
      <w:proofErr w:type="spellEnd"/>
      <w:r>
        <w:rPr>
          <w:rFonts w:ascii="Calibri" w:hAnsi="Calibri" w:cs="Calibri"/>
          <w:color w:val="000000"/>
        </w:rPr>
        <w:t xml:space="preserve">-ı Hak ehl-i imanı ve Risale-i Nur </w:t>
      </w:r>
      <w:proofErr w:type="spellStart"/>
      <w:r>
        <w:rPr>
          <w:rFonts w:ascii="Calibri" w:hAnsi="Calibri" w:cs="Calibri"/>
          <w:color w:val="000000"/>
        </w:rPr>
        <w:t>şakirdlerini</w:t>
      </w:r>
      <w:proofErr w:type="spellEnd"/>
      <w:r>
        <w:rPr>
          <w:rFonts w:ascii="Calibri" w:hAnsi="Calibri" w:cs="Calibri"/>
          <w:color w:val="000000"/>
        </w:rPr>
        <w:t xml:space="preserve"> bu musibet</w:t>
      </w:r>
      <w:r>
        <w:rPr>
          <w:rFonts w:ascii="Calibri" w:hAnsi="Calibri" w:cs="Calibri"/>
          <w:color w:val="000000"/>
        </w:rPr>
        <w:t xml:space="preserve">lerin şerrinden muhafaza eylesin, </w:t>
      </w:r>
      <w:proofErr w:type="spellStart"/>
      <w:r>
        <w:rPr>
          <w:rFonts w:ascii="Calibri" w:hAnsi="Calibri" w:cs="Calibri"/>
          <w:color w:val="000000"/>
        </w:rPr>
        <w:t>âmîn</w:t>
      </w:r>
      <w:proofErr w:type="spellEnd"/>
      <w:r>
        <w:rPr>
          <w:rFonts w:ascii="Calibri" w:hAnsi="Calibri" w:cs="Calibri"/>
          <w:color w:val="000000"/>
        </w:rPr>
        <w:t>.</w:t>
      </w:r>
    </w:p>
    <w:p w:rsidR="00792209" w:rsidRDefault="006E037E">
      <w:pPr>
        <w:pStyle w:val="Textbody"/>
        <w:spacing w:before="113"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Said Nursî</w:t>
      </w:r>
    </w:p>
    <w:p w:rsidR="00792209" w:rsidRDefault="00792209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</w:p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7922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37E" w:rsidRDefault="006E037E">
      <w:pPr>
        <w:rPr>
          <w:rFonts w:hint="eastAsia"/>
        </w:rPr>
      </w:pPr>
      <w:r>
        <w:separator/>
      </w:r>
    </w:p>
  </w:endnote>
  <w:endnote w:type="continuationSeparator" w:id="0">
    <w:p w:rsidR="006E037E" w:rsidRDefault="006E03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37E" w:rsidRDefault="006E03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037E" w:rsidRDefault="006E037E">
      <w:pPr>
        <w:rPr>
          <w:rFonts w:hint="eastAsia"/>
        </w:rPr>
      </w:pPr>
      <w:r>
        <w:continuationSeparator/>
      </w:r>
    </w:p>
  </w:footnote>
  <w:footnote w:id="1">
    <w:p w:rsidR="00792209" w:rsidRDefault="006E037E">
      <w:pPr>
        <w:pStyle w:val="Textbody"/>
        <w:spacing w:before="113"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Style w:val="DipnotBavurusu"/>
        </w:rPr>
        <w:footnoteRef/>
      </w:r>
      <w:r>
        <w:rPr>
          <w:rFonts w:ascii="Calibri" w:hAnsi="Calibri" w:cs="Calibri"/>
          <w:b/>
          <w:bCs/>
          <w:color w:val="000000"/>
        </w:rPr>
        <w:t xml:space="preserve">Mektubun mana muhtevasından anlaşılacağı üzere, bu hakikat Risale-i Nur’un emsalsiz makamını muhafaza etmek şartıyla İslam aleminde, dini cemaatler arasında sulh ve </w:t>
      </w:r>
      <w:proofErr w:type="spellStart"/>
      <w:r>
        <w:rPr>
          <w:rFonts w:ascii="Calibri" w:hAnsi="Calibri" w:cs="Calibri"/>
          <w:b/>
          <w:bCs/>
          <w:color w:val="000000"/>
        </w:rPr>
        <w:t>sukûneti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sağlamak faziletini göstermek dersi veren bir </w:t>
      </w:r>
      <w:proofErr w:type="spellStart"/>
      <w:r>
        <w:rPr>
          <w:rFonts w:ascii="Calibri" w:hAnsi="Calibri" w:cs="Calibri"/>
          <w:b/>
          <w:bCs/>
          <w:color w:val="000000"/>
        </w:rPr>
        <w:t>hakikattır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</w:footnote>
  <w:footnote w:id="2"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Style w:val="DipnotBavurusu"/>
        </w:rPr>
        <w:footnoteRef/>
      </w:r>
      <w:r>
        <w:rPr>
          <w:rFonts w:ascii="Calibri" w:hAnsi="Calibri" w:cs="Calibri"/>
          <w:b/>
          <w:bCs/>
          <w:sz w:val="24"/>
          <w:szCs w:val="24"/>
        </w:rPr>
        <w:t>“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Müstaid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müçtehid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olabilir;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müşerri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' olamaz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İçtihadın şartını haiz olan her </w:t>
      </w:r>
      <w:proofErr w:type="spellStart"/>
      <w:r>
        <w:rPr>
          <w:rFonts w:ascii="Calibri" w:hAnsi="Calibri" w:cs="Calibri"/>
          <w:sz w:val="24"/>
          <w:szCs w:val="24"/>
        </w:rPr>
        <w:t>müst</w:t>
      </w:r>
      <w:r>
        <w:rPr>
          <w:rFonts w:ascii="Calibri" w:hAnsi="Calibri" w:cs="Calibri"/>
          <w:sz w:val="24"/>
          <w:szCs w:val="24"/>
        </w:rPr>
        <w:t>aid</w:t>
      </w:r>
      <w:proofErr w:type="spellEnd"/>
      <w:r>
        <w:rPr>
          <w:rFonts w:ascii="Calibri" w:hAnsi="Calibri" w:cs="Calibri"/>
          <w:sz w:val="24"/>
          <w:szCs w:val="24"/>
        </w:rPr>
        <w:t xml:space="preserve">, ediyor nefsi için, </w:t>
      </w:r>
      <w:proofErr w:type="spellStart"/>
      <w:r>
        <w:rPr>
          <w:rFonts w:ascii="Calibri" w:hAnsi="Calibri" w:cs="Calibri"/>
          <w:sz w:val="24"/>
          <w:szCs w:val="24"/>
        </w:rPr>
        <w:t>nass</w:t>
      </w:r>
      <w:proofErr w:type="spellEnd"/>
      <w:r>
        <w:rPr>
          <w:rFonts w:ascii="Calibri" w:hAnsi="Calibri" w:cs="Calibri"/>
          <w:sz w:val="24"/>
          <w:szCs w:val="24"/>
        </w:rPr>
        <w:t xml:space="preserve"> olmayanda </w:t>
      </w:r>
      <w:proofErr w:type="spellStart"/>
      <w:r>
        <w:rPr>
          <w:rFonts w:ascii="Calibri" w:hAnsi="Calibri" w:cs="Calibri"/>
          <w:sz w:val="24"/>
          <w:szCs w:val="24"/>
        </w:rPr>
        <w:t>içtihad</w:t>
      </w:r>
      <w:proofErr w:type="spellEnd"/>
      <w:r>
        <w:rPr>
          <w:rFonts w:ascii="Calibri" w:hAnsi="Calibri" w:cs="Calibri"/>
          <w:sz w:val="24"/>
          <w:szCs w:val="24"/>
        </w:rPr>
        <w:t>. Ona lâzım, gayre ilzam edemez.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Ümmeti davetle teşri' edemez. Fehmi, şeriattan olur; lâkin şeriat olamaz. </w:t>
      </w:r>
      <w:proofErr w:type="spellStart"/>
      <w:r>
        <w:rPr>
          <w:rFonts w:ascii="Calibri" w:hAnsi="Calibri" w:cs="Calibri"/>
          <w:sz w:val="24"/>
          <w:szCs w:val="24"/>
        </w:rPr>
        <w:t>Müçtehid</w:t>
      </w:r>
      <w:proofErr w:type="spellEnd"/>
      <w:r>
        <w:rPr>
          <w:rFonts w:ascii="Calibri" w:hAnsi="Calibri" w:cs="Calibri"/>
          <w:sz w:val="24"/>
          <w:szCs w:val="24"/>
        </w:rPr>
        <w:t xml:space="preserve"> olabilir, fakat </w:t>
      </w:r>
      <w:proofErr w:type="spellStart"/>
      <w:r>
        <w:rPr>
          <w:rFonts w:ascii="Calibri" w:hAnsi="Calibri" w:cs="Calibri"/>
          <w:sz w:val="24"/>
          <w:szCs w:val="24"/>
        </w:rPr>
        <w:t>müşerri</w:t>
      </w:r>
      <w:proofErr w:type="spellEnd"/>
      <w:r>
        <w:rPr>
          <w:rFonts w:ascii="Calibri" w:hAnsi="Calibri" w:cs="Calibri"/>
          <w:sz w:val="24"/>
          <w:szCs w:val="24"/>
        </w:rPr>
        <w:t>' olamaz.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İcma</w:t>
      </w:r>
      <w:proofErr w:type="spellEnd"/>
      <w:r>
        <w:rPr>
          <w:rFonts w:ascii="Calibri" w:hAnsi="Calibri" w:cs="Calibri"/>
          <w:sz w:val="24"/>
          <w:szCs w:val="24"/>
        </w:rPr>
        <w:t>' ile cumhurdur, sikke-i şer'i görür. Bir fikre davet etm</w:t>
      </w:r>
      <w:r>
        <w:rPr>
          <w:rFonts w:ascii="Calibri" w:hAnsi="Calibri" w:cs="Calibri"/>
          <w:sz w:val="24"/>
          <w:szCs w:val="24"/>
        </w:rPr>
        <w:t xml:space="preserve">ek; </w:t>
      </w:r>
      <w:proofErr w:type="spellStart"/>
      <w:r>
        <w:rPr>
          <w:rFonts w:ascii="Calibri" w:hAnsi="Calibri" w:cs="Calibri"/>
          <w:sz w:val="24"/>
          <w:szCs w:val="24"/>
        </w:rPr>
        <w:t>zann</w:t>
      </w:r>
      <w:proofErr w:type="spellEnd"/>
      <w:r>
        <w:rPr>
          <w:rFonts w:ascii="Calibri" w:hAnsi="Calibri" w:cs="Calibri"/>
          <w:sz w:val="24"/>
          <w:szCs w:val="24"/>
        </w:rPr>
        <w:t>-ı kabul-ü cumhur, şart-ı evvel oluyor.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Yoksa davet </w:t>
      </w:r>
      <w:proofErr w:type="spellStart"/>
      <w:r>
        <w:rPr>
          <w:rFonts w:ascii="Calibri" w:hAnsi="Calibri" w:cs="Calibri"/>
          <w:sz w:val="24"/>
          <w:szCs w:val="24"/>
        </w:rPr>
        <w:t>bid'attır</w:t>
      </w:r>
      <w:proofErr w:type="spellEnd"/>
      <w:r>
        <w:rPr>
          <w:rFonts w:ascii="Calibri" w:hAnsi="Calibri" w:cs="Calibri"/>
          <w:sz w:val="24"/>
          <w:szCs w:val="24"/>
        </w:rPr>
        <w:t xml:space="preserve">, reddedilir. Ağzına tıkılır, onda daha çıkamaz...” Sözler </w:t>
      </w:r>
      <w:proofErr w:type="gramStart"/>
      <w:r>
        <w:rPr>
          <w:rFonts w:ascii="Calibri" w:hAnsi="Calibri" w:cs="Calibri"/>
          <w:sz w:val="24"/>
          <w:szCs w:val="24"/>
        </w:rPr>
        <w:t>( 705</w:t>
      </w:r>
      <w:proofErr w:type="gramEnd"/>
      <w:r>
        <w:rPr>
          <w:rFonts w:ascii="Calibri" w:hAnsi="Calibri" w:cs="Calibri"/>
          <w:sz w:val="24"/>
          <w:szCs w:val="24"/>
        </w:rPr>
        <w:t xml:space="preserve"> )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“Şeriattan işitiyoruz ki; </w:t>
      </w:r>
      <w:proofErr w:type="spellStart"/>
      <w:r>
        <w:rPr>
          <w:rFonts w:ascii="Calibri" w:hAnsi="Calibri" w:cs="Calibri"/>
          <w:sz w:val="24"/>
          <w:szCs w:val="24"/>
        </w:rPr>
        <w:t>re'y</w:t>
      </w:r>
      <w:proofErr w:type="spellEnd"/>
      <w:r>
        <w:rPr>
          <w:rFonts w:ascii="Calibri" w:hAnsi="Calibri" w:cs="Calibri"/>
          <w:sz w:val="24"/>
          <w:szCs w:val="24"/>
        </w:rPr>
        <w:t xml:space="preserve">-i cumhur budur, fetva bunun üzerinedir.” </w:t>
      </w:r>
      <w:proofErr w:type="spellStart"/>
      <w:r>
        <w:rPr>
          <w:rFonts w:ascii="Calibri" w:hAnsi="Calibri" w:cs="Calibri"/>
          <w:sz w:val="24"/>
          <w:szCs w:val="24"/>
        </w:rPr>
        <w:t>Münazarat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( 79</w:t>
      </w:r>
      <w:proofErr w:type="gramEnd"/>
      <w:r>
        <w:rPr>
          <w:rFonts w:ascii="Calibri" w:hAnsi="Calibri" w:cs="Calibri"/>
          <w:sz w:val="24"/>
          <w:szCs w:val="24"/>
        </w:rPr>
        <w:t xml:space="preserve"> )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“Dinin </w:t>
      </w:r>
      <w:proofErr w:type="spellStart"/>
      <w:r>
        <w:rPr>
          <w:rFonts w:ascii="Calibri" w:hAnsi="Calibri" w:cs="Calibri"/>
          <w:sz w:val="24"/>
          <w:szCs w:val="24"/>
        </w:rPr>
        <w:t>zaruriyatı</w:t>
      </w:r>
      <w:proofErr w:type="spellEnd"/>
      <w:r>
        <w:rPr>
          <w:rFonts w:ascii="Calibri" w:hAnsi="Calibri" w:cs="Calibri"/>
          <w:sz w:val="24"/>
          <w:szCs w:val="24"/>
        </w:rPr>
        <w:t xml:space="preserve"> ki, </w:t>
      </w:r>
      <w:proofErr w:type="spellStart"/>
      <w:r>
        <w:rPr>
          <w:rFonts w:ascii="Calibri" w:hAnsi="Calibri" w:cs="Calibri"/>
          <w:sz w:val="24"/>
          <w:szCs w:val="24"/>
        </w:rPr>
        <w:t>içtihad</w:t>
      </w:r>
      <w:proofErr w:type="spellEnd"/>
      <w:r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nlara giremez. Çünki kat'î ve muayyendirler.” Sözler </w:t>
      </w:r>
      <w:proofErr w:type="gramStart"/>
      <w:r>
        <w:rPr>
          <w:rFonts w:ascii="Calibri" w:hAnsi="Calibri" w:cs="Calibri"/>
          <w:sz w:val="24"/>
          <w:szCs w:val="24"/>
        </w:rPr>
        <w:t>( 480</w:t>
      </w:r>
      <w:proofErr w:type="gramEnd"/>
      <w:r>
        <w:rPr>
          <w:rFonts w:ascii="Calibri" w:hAnsi="Calibri" w:cs="Calibri"/>
          <w:sz w:val="24"/>
          <w:szCs w:val="24"/>
        </w:rPr>
        <w:t xml:space="preserve"> )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“"</w:t>
      </w:r>
      <w:proofErr w:type="spellStart"/>
      <w:r>
        <w:rPr>
          <w:rFonts w:ascii="Calibri" w:hAnsi="Calibri" w:cs="Calibri"/>
          <w:sz w:val="24"/>
          <w:szCs w:val="24"/>
        </w:rPr>
        <w:t>Zaruriyat</w:t>
      </w:r>
      <w:proofErr w:type="spellEnd"/>
      <w:r>
        <w:rPr>
          <w:rFonts w:ascii="Calibri" w:hAnsi="Calibri" w:cs="Calibri"/>
          <w:sz w:val="24"/>
          <w:szCs w:val="24"/>
        </w:rPr>
        <w:t>-ı Diniye" denilen ve kabil-i tevil olmayan ve "</w:t>
      </w:r>
      <w:proofErr w:type="spellStart"/>
      <w:r>
        <w:rPr>
          <w:rFonts w:ascii="Calibri" w:hAnsi="Calibri" w:cs="Calibri"/>
          <w:sz w:val="24"/>
          <w:szCs w:val="24"/>
        </w:rPr>
        <w:t>Muhkemat</w:t>
      </w:r>
      <w:proofErr w:type="spellEnd"/>
      <w:r>
        <w:rPr>
          <w:rFonts w:ascii="Calibri" w:hAnsi="Calibri" w:cs="Calibri"/>
          <w:sz w:val="24"/>
          <w:szCs w:val="24"/>
        </w:rPr>
        <w:t xml:space="preserve">" denilen düsturları ise, </w:t>
      </w:r>
      <w:proofErr w:type="gramStart"/>
      <w:r>
        <w:rPr>
          <w:rFonts w:ascii="Calibri" w:hAnsi="Calibri" w:cs="Calibri"/>
          <w:sz w:val="24"/>
          <w:szCs w:val="24"/>
        </w:rPr>
        <w:t>hiç bir</w:t>
      </w:r>
      <w:proofErr w:type="gramEnd"/>
      <w:r>
        <w:rPr>
          <w:rFonts w:ascii="Calibri" w:hAnsi="Calibri" w:cs="Calibri"/>
          <w:sz w:val="24"/>
          <w:szCs w:val="24"/>
        </w:rPr>
        <w:t xml:space="preserve"> cihette kabil-i tebdil değildir ve medar-ı </w:t>
      </w:r>
      <w:proofErr w:type="spellStart"/>
      <w:r>
        <w:rPr>
          <w:rFonts w:ascii="Calibri" w:hAnsi="Calibri" w:cs="Calibri"/>
          <w:sz w:val="24"/>
          <w:szCs w:val="24"/>
        </w:rPr>
        <w:t>içtihad</w:t>
      </w:r>
      <w:proofErr w:type="spellEnd"/>
      <w:r>
        <w:rPr>
          <w:rFonts w:ascii="Calibri" w:hAnsi="Calibri" w:cs="Calibri"/>
          <w:sz w:val="24"/>
          <w:szCs w:val="24"/>
        </w:rPr>
        <w:t xml:space="preserve"> olamaz. Onları tebdil eden, başını </w:t>
      </w:r>
      <w:r>
        <w:rPr>
          <w:rFonts w:ascii="Calibri" w:hAnsi="Calibri" w:cs="Calibri"/>
          <w:sz w:val="24"/>
          <w:szCs w:val="24"/>
        </w:rPr>
        <w:t xml:space="preserve">dinden çıkarıyor; </w:t>
      </w:r>
      <w:r>
        <w:rPr>
          <w:rFonts w:ascii="Calibri" w:hAnsi="Calibri" w:cs="Calibri"/>
          <w:color w:val="FF0000"/>
          <w:sz w:val="28"/>
          <w:szCs w:val="28"/>
          <w:rtl/>
          <w:lang w:bidi="ar-SA"/>
        </w:rPr>
        <w:t>يَمْرُقُونَ مِنَ الدِّينِ كَمَا يَمْرُقُ السَّهْمُ مِنَ الْقَوْسِ</w:t>
      </w:r>
      <w:r>
        <w:rPr>
          <w:rFonts w:ascii="Calibri" w:hAnsi="Calibri" w:cs="Calibri"/>
          <w:sz w:val="24"/>
          <w:szCs w:val="24"/>
        </w:rPr>
        <w:t xml:space="preserve"> kaidesine dâhil oluyor.” </w:t>
      </w:r>
      <w:proofErr w:type="spellStart"/>
      <w:r>
        <w:rPr>
          <w:rFonts w:ascii="Calibri" w:hAnsi="Calibri" w:cs="Calibri"/>
          <w:sz w:val="24"/>
          <w:szCs w:val="24"/>
        </w:rPr>
        <w:t>Mektubat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( 435</w:t>
      </w:r>
      <w:proofErr w:type="gramEnd"/>
      <w:r>
        <w:rPr>
          <w:rFonts w:ascii="Calibri" w:hAnsi="Calibri" w:cs="Calibri"/>
          <w:sz w:val="24"/>
          <w:szCs w:val="24"/>
        </w:rPr>
        <w:t>-436 )</w:t>
      </w:r>
    </w:p>
  </w:footnote>
  <w:footnote w:id="3"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DipnotBavurusu"/>
        </w:rPr>
        <w:footnoteRef/>
      </w:r>
      <w:r>
        <w:rPr>
          <w:rFonts w:ascii="Calibri" w:hAnsi="Calibri"/>
          <w:b/>
          <w:bCs/>
          <w:sz w:val="24"/>
          <w:szCs w:val="24"/>
        </w:rPr>
        <w:t>Şahsi hukukta müsamaha ve a</w:t>
      </w:r>
      <w:r w:rsidR="003D080D">
        <w:rPr>
          <w:rFonts w:ascii="Calibri" w:hAnsi="Calibri"/>
          <w:b/>
          <w:bCs/>
          <w:sz w:val="24"/>
          <w:szCs w:val="24"/>
        </w:rPr>
        <w:t>ff</w:t>
      </w:r>
      <w:bookmarkStart w:id="0" w:name="_GoBack"/>
      <w:bookmarkEnd w:id="0"/>
      <w:r w:rsidRPr="003D080D">
        <w:rPr>
          <w:rFonts w:ascii="Calibri" w:hAnsi="Calibri"/>
          <w:b/>
          <w:bCs/>
          <w:sz w:val="24"/>
          <w:szCs w:val="24"/>
        </w:rPr>
        <w:t xml:space="preserve">etmek </w:t>
      </w:r>
      <w:proofErr w:type="spellStart"/>
      <w:r w:rsidRPr="003D080D">
        <w:rPr>
          <w:rFonts w:ascii="Calibri" w:hAnsi="Calibri" w:cs="Calibri"/>
          <w:b/>
          <w:bCs/>
          <w:color w:val="000000"/>
          <w:sz w:val="24"/>
          <w:szCs w:val="24"/>
        </w:rPr>
        <w:t>ulüvv</w:t>
      </w:r>
      <w:proofErr w:type="spellEnd"/>
      <w:r w:rsidRPr="003D080D">
        <w:rPr>
          <w:rFonts w:ascii="Calibri" w:hAnsi="Calibri" w:cs="Calibri"/>
          <w:b/>
          <w:bCs/>
          <w:color w:val="000000"/>
          <w:sz w:val="24"/>
          <w:szCs w:val="24"/>
        </w:rPr>
        <w:t xml:space="preserve">-ü </w:t>
      </w:r>
      <w:proofErr w:type="spellStart"/>
      <w:r w:rsidRPr="003D080D">
        <w:rPr>
          <w:rFonts w:ascii="Calibri" w:hAnsi="Calibri" w:cs="Calibri"/>
          <w:b/>
          <w:bCs/>
          <w:color w:val="000000"/>
          <w:sz w:val="24"/>
          <w:szCs w:val="24"/>
        </w:rPr>
        <w:t>cenablık</w:t>
      </w:r>
      <w:proofErr w:type="spellEnd"/>
      <w:r w:rsidRPr="003D080D">
        <w:rPr>
          <w:rFonts w:ascii="Calibri" w:hAnsi="Calibri" w:cs="Calibri"/>
          <w:b/>
          <w:bCs/>
          <w:color w:val="000000"/>
          <w:sz w:val="24"/>
          <w:szCs w:val="24"/>
        </w:rPr>
        <w:t xml:space="preserve"> iken, u</w:t>
      </w:r>
      <w:r w:rsidRPr="003D080D">
        <w:rPr>
          <w:rFonts w:ascii="Calibri" w:hAnsi="Calibri"/>
          <w:b/>
          <w:bCs/>
          <w:sz w:val="24"/>
          <w:szCs w:val="24"/>
        </w:rPr>
        <w:t>mumi</w:t>
      </w:r>
      <w:r>
        <w:rPr>
          <w:rFonts w:ascii="Calibri" w:hAnsi="Calibri"/>
          <w:b/>
          <w:bCs/>
          <w:sz w:val="24"/>
          <w:szCs w:val="24"/>
        </w:rPr>
        <w:t xml:space="preserve"> hukuka taalluk eden meselelerde </w:t>
      </w:r>
      <w:proofErr w:type="spellStart"/>
      <w:r>
        <w:rPr>
          <w:rFonts w:ascii="Calibri" w:hAnsi="Calibri"/>
          <w:b/>
          <w:bCs/>
          <w:sz w:val="24"/>
          <w:szCs w:val="24"/>
        </w:rPr>
        <w:t>afv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cinayettir.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“Mütekellim-i </w:t>
      </w:r>
      <w:proofErr w:type="spellStart"/>
      <w:r>
        <w:rPr>
          <w:rFonts w:ascii="Calibri" w:hAnsi="Calibri"/>
          <w:sz w:val="24"/>
          <w:szCs w:val="24"/>
        </w:rPr>
        <w:t>vahde</w:t>
      </w:r>
      <w:proofErr w:type="spellEnd"/>
      <w:r>
        <w:rPr>
          <w:rFonts w:ascii="Calibri" w:hAnsi="Calibri"/>
          <w:sz w:val="24"/>
          <w:szCs w:val="24"/>
        </w:rPr>
        <w:t xml:space="preserve"> olsa eğer bir </w:t>
      </w:r>
      <w:proofErr w:type="spellStart"/>
      <w:r>
        <w:rPr>
          <w:rFonts w:ascii="Calibri" w:hAnsi="Calibri"/>
          <w:sz w:val="24"/>
          <w:szCs w:val="24"/>
        </w:rPr>
        <w:t>zâtta</w:t>
      </w:r>
      <w:proofErr w:type="spellEnd"/>
      <w:r>
        <w:rPr>
          <w:rFonts w:ascii="Calibri" w:hAnsi="Calibri"/>
          <w:sz w:val="24"/>
          <w:szCs w:val="24"/>
        </w:rPr>
        <w:t xml:space="preserve">: Müsamaha, hamiyet. Fedakârlık; bir haslet, bir amel-i </w:t>
      </w:r>
      <w:proofErr w:type="spellStart"/>
      <w:r>
        <w:rPr>
          <w:rFonts w:ascii="Calibri" w:hAnsi="Calibri"/>
          <w:sz w:val="24"/>
          <w:szCs w:val="24"/>
        </w:rPr>
        <w:t>sâlihtir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Mütekellim-i </w:t>
      </w:r>
      <w:proofErr w:type="spellStart"/>
      <w:r>
        <w:rPr>
          <w:rFonts w:ascii="Calibri" w:hAnsi="Calibri"/>
          <w:sz w:val="24"/>
          <w:szCs w:val="24"/>
        </w:rPr>
        <w:t>maalgayr</w:t>
      </w:r>
      <w:proofErr w:type="spellEnd"/>
      <w:r>
        <w:rPr>
          <w:rFonts w:ascii="Calibri" w:hAnsi="Calibri"/>
          <w:sz w:val="24"/>
          <w:szCs w:val="24"/>
        </w:rPr>
        <w:t xml:space="preserve"> olsa eğer o </w:t>
      </w:r>
      <w:proofErr w:type="spellStart"/>
      <w:r>
        <w:rPr>
          <w:rFonts w:ascii="Calibri" w:hAnsi="Calibri"/>
          <w:sz w:val="24"/>
          <w:szCs w:val="24"/>
        </w:rPr>
        <w:t>zâtta</w:t>
      </w:r>
      <w:proofErr w:type="spellEnd"/>
      <w:r>
        <w:rPr>
          <w:rFonts w:ascii="Calibri" w:hAnsi="Calibri"/>
          <w:sz w:val="24"/>
          <w:szCs w:val="24"/>
        </w:rPr>
        <w:t xml:space="preserve">: Müsamaha, hıyanet. Fedakârlık; bir sıfat, bir amel-i </w:t>
      </w:r>
      <w:proofErr w:type="spellStart"/>
      <w:r>
        <w:rPr>
          <w:rFonts w:ascii="Calibri" w:hAnsi="Calibri"/>
          <w:sz w:val="24"/>
          <w:szCs w:val="24"/>
        </w:rPr>
        <w:t>tâlihtir</w:t>
      </w:r>
      <w:proofErr w:type="spellEnd"/>
      <w:r>
        <w:rPr>
          <w:rFonts w:ascii="Calibri" w:hAnsi="Calibri"/>
          <w:sz w:val="24"/>
          <w:szCs w:val="24"/>
        </w:rPr>
        <w:t xml:space="preserve">.” Sözler </w:t>
      </w:r>
      <w:proofErr w:type="gramStart"/>
      <w:r>
        <w:rPr>
          <w:rFonts w:ascii="Calibri" w:hAnsi="Calibri"/>
          <w:sz w:val="24"/>
          <w:szCs w:val="24"/>
        </w:rPr>
        <w:t>( 725</w:t>
      </w:r>
      <w:proofErr w:type="gramEnd"/>
      <w:r>
        <w:rPr>
          <w:rFonts w:ascii="Calibri" w:hAnsi="Calibri"/>
          <w:sz w:val="24"/>
          <w:szCs w:val="24"/>
        </w:rPr>
        <w:t xml:space="preserve"> )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Üstad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Hazretleri kendine işkence edenleri, şahsi hukuk meselesi olma münasebetiyle af</w:t>
      </w:r>
      <w:r w:rsidR="003D080D">
        <w:rPr>
          <w:rFonts w:ascii="Calibri" w:hAnsi="Calibri"/>
          <w:b/>
          <w:bCs/>
          <w:sz w:val="24"/>
          <w:szCs w:val="24"/>
        </w:rPr>
        <w:t>fe</w:t>
      </w:r>
      <w:r>
        <w:rPr>
          <w:rFonts w:ascii="Calibri" w:hAnsi="Calibri"/>
          <w:b/>
          <w:bCs/>
          <w:sz w:val="24"/>
          <w:szCs w:val="24"/>
        </w:rPr>
        <w:t xml:space="preserve">derken, Risale-i Nur ve iman hizmetine müteallik meselelerde, ehl-i imanın </w:t>
      </w:r>
      <w:proofErr w:type="spellStart"/>
      <w:r>
        <w:rPr>
          <w:rFonts w:ascii="Calibri" w:hAnsi="Calibri"/>
          <w:b/>
          <w:bCs/>
          <w:sz w:val="24"/>
          <w:szCs w:val="24"/>
        </w:rPr>
        <w:t>hüsn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-ü </w:t>
      </w:r>
      <w:r>
        <w:rPr>
          <w:rFonts w:ascii="Calibri" w:hAnsi="Calibri"/>
          <w:b/>
          <w:bCs/>
          <w:sz w:val="24"/>
          <w:szCs w:val="24"/>
        </w:rPr>
        <w:t>zanlarını kıracak bir şekilde yapılan bir gıybeti, umumun hukukunu ihlal etmesi sebebiyle af</w:t>
      </w:r>
      <w:r w:rsidR="003D080D">
        <w:rPr>
          <w:rFonts w:ascii="Calibri" w:hAnsi="Calibri"/>
          <w:b/>
          <w:bCs/>
          <w:sz w:val="24"/>
          <w:szCs w:val="24"/>
        </w:rPr>
        <w:t>f</w:t>
      </w:r>
      <w:r>
        <w:rPr>
          <w:rFonts w:ascii="Calibri" w:hAnsi="Calibri"/>
          <w:b/>
          <w:bCs/>
          <w:sz w:val="24"/>
          <w:szCs w:val="24"/>
        </w:rPr>
        <w:t>etmez.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“Ben </w:t>
      </w:r>
      <w:proofErr w:type="spellStart"/>
      <w:r>
        <w:rPr>
          <w:rFonts w:ascii="Calibri" w:hAnsi="Calibri"/>
          <w:sz w:val="24"/>
          <w:szCs w:val="24"/>
        </w:rPr>
        <w:t>herşeyden</w:t>
      </w:r>
      <w:proofErr w:type="spellEnd"/>
      <w:r>
        <w:rPr>
          <w:rFonts w:ascii="Calibri" w:hAnsi="Calibri"/>
          <w:sz w:val="24"/>
          <w:szCs w:val="24"/>
        </w:rPr>
        <w:t xml:space="preserve"> vazgeçerim, fakat adalet-i </w:t>
      </w:r>
      <w:proofErr w:type="spellStart"/>
      <w:r>
        <w:rPr>
          <w:rFonts w:ascii="Calibri" w:hAnsi="Calibri"/>
          <w:sz w:val="24"/>
          <w:szCs w:val="24"/>
        </w:rPr>
        <w:t>İlahiyenin</w:t>
      </w:r>
      <w:proofErr w:type="spellEnd"/>
      <w:r>
        <w:rPr>
          <w:rFonts w:ascii="Calibri" w:hAnsi="Calibri"/>
          <w:sz w:val="24"/>
          <w:szCs w:val="24"/>
        </w:rPr>
        <w:t xml:space="preserve"> huzurunda bu dehşetli gıybete karşı hakkımı helâl etmem! Titresin!.. Bütün </w:t>
      </w:r>
      <w:proofErr w:type="spellStart"/>
      <w:r>
        <w:rPr>
          <w:rFonts w:ascii="Calibri" w:hAnsi="Calibri"/>
          <w:sz w:val="24"/>
          <w:szCs w:val="24"/>
        </w:rPr>
        <w:t>sâdâtın</w:t>
      </w:r>
      <w:proofErr w:type="spellEnd"/>
      <w:r>
        <w:rPr>
          <w:rFonts w:ascii="Calibri" w:hAnsi="Calibri"/>
          <w:sz w:val="24"/>
          <w:szCs w:val="24"/>
        </w:rPr>
        <w:t xml:space="preserve"> ceddi olan </w:t>
      </w:r>
      <w:proofErr w:type="spellStart"/>
      <w:r>
        <w:rPr>
          <w:rFonts w:ascii="Calibri" w:hAnsi="Calibri"/>
          <w:sz w:val="24"/>
          <w:szCs w:val="24"/>
        </w:rPr>
        <w:t>Fahr</w:t>
      </w:r>
      <w:proofErr w:type="spellEnd"/>
      <w:r>
        <w:rPr>
          <w:rFonts w:ascii="Calibri" w:hAnsi="Calibri"/>
          <w:sz w:val="24"/>
          <w:szCs w:val="24"/>
        </w:rPr>
        <w:t>-i Â</w:t>
      </w:r>
      <w:r>
        <w:rPr>
          <w:rFonts w:ascii="Calibri" w:hAnsi="Calibri"/>
          <w:sz w:val="24"/>
          <w:szCs w:val="24"/>
        </w:rPr>
        <w:t xml:space="preserve">lem Aleyhissalâtü </w:t>
      </w:r>
      <w:proofErr w:type="spellStart"/>
      <w:r>
        <w:rPr>
          <w:rFonts w:ascii="Calibri" w:hAnsi="Calibri"/>
          <w:sz w:val="24"/>
          <w:szCs w:val="24"/>
        </w:rPr>
        <w:t>Vesselâm'ın</w:t>
      </w:r>
      <w:proofErr w:type="spellEnd"/>
      <w:r>
        <w:rPr>
          <w:rFonts w:ascii="Calibri" w:hAnsi="Calibri"/>
          <w:sz w:val="24"/>
          <w:szCs w:val="24"/>
        </w:rPr>
        <w:t xml:space="preserve"> Sünnet-i </w:t>
      </w:r>
      <w:proofErr w:type="spellStart"/>
      <w:r>
        <w:rPr>
          <w:rFonts w:ascii="Calibri" w:hAnsi="Calibri"/>
          <w:sz w:val="24"/>
          <w:szCs w:val="24"/>
        </w:rPr>
        <w:t>Seniyesini</w:t>
      </w:r>
      <w:proofErr w:type="spellEnd"/>
      <w:r>
        <w:rPr>
          <w:rFonts w:ascii="Calibri" w:hAnsi="Calibri"/>
          <w:sz w:val="24"/>
          <w:szCs w:val="24"/>
        </w:rPr>
        <w:t xml:space="preserve"> muhafaza için hayatını ve </w:t>
      </w:r>
      <w:proofErr w:type="spellStart"/>
      <w:r>
        <w:rPr>
          <w:rFonts w:ascii="Calibri" w:hAnsi="Calibri"/>
          <w:sz w:val="24"/>
          <w:szCs w:val="24"/>
        </w:rPr>
        <w:t>herşeyini</w:t>
      </w:r>
      <w:proofErr w:type="spellEnd"/>
      <w:r>
        <w:rPr>
          <w:rFonts w:ascii="Calibri" w:hAnsi="Calibri"/>
          <w:sz w:val="24"/>
          <w:szCs w:val="24"/>
        </w:rPr>
        <w:t xml:space="preserve"> feda eden bir </w:t>
      </w:r>
      <w:proofErr w:type="spellStart"/>
      <w:r>
        <w:rPr>
          <w:rFonts w:ascii="Calibri" w:hAnsi="Calibri"/>
          <w:sz w:val="24"/>
          <w:szCs w:val="24"/>
        </w:rPr>
        <w:t>mazlûmun</w:t>
      </w:r>
      <w:proofErr w:type="spellEnd"/>
      <w:r>
        <w:rPr>
          <w:rFonts w:ascii="Calibri" w:hAnsi="Calibri"/>
          <w:sz w:val="24"/>
          <w:szCs w:val="24"/>
        </w:rPr>
        <w:t xml:space="preserve"> şekvası, elbette </w:t>
      </w:r>
      <w:proofErr w:type="spellStart"/>
      <w:r>
        <w:rPr>
          <w:rFonts w:ascii="Calibri" w:hAnsi="Calibri"/>
          <w:sz w:val="24"/>
          <w:szCs w:val="24"/>
        </w:rPr>
        <w:t>cevabsız</w:t>
      </w:r>
      <w:proofErr w:type="spellEnd"/>
      <w:r>
        <w:rPr>
          <w:rFonts w:ascii="Calibri" w:hAnsi="Calibri"/>
          <w:sz w:val="24"/>
          <w:szCs w:val="24"/>
        </w:rPr>
        <w:t xml:space="preserve"> kalmayacak!..” Sikke-i Tasdik-i Gaybi </w:t>
      </w:r>
      <w:proofErr w:type="gramStart"/>
      <w:r>
        <w:rPr>
          <w:rFonts w:ascii="Calibri" w:hAnsi="Calibri"/>
          <w:sz w:val="24"/>
          <w:szCs w:val="24"/>
        </w:rPr>
        <w:t>( 61</w:t>
      </w:r>
      <w:proofErr w:type="gramEnd"/>
      <w:r>
        <w:rPr>
          <w:rFonts w:ascii="Calibri" w:hAnsi="Calibri"/>
          <w:sz w:val="24"/>
          <w:szCs w:val="24"/>
        </w:rPr>
        <w:t xml:space="preserve"> )</w:t>
      </w:r>
    </w:p>
  </w:footnote>
  <w:footnote w:id="4"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rPr>
          <w:rFonts w:ascii="Calibri" w:hAnsi="Calibri"/>
          <w:sz w:val="24"/>
          <w:szCs w:val="24"/>
        </w:rPr>
        <w:t xml:space="preserve">“Bir vakit, İmam-ı Ali </w:t>
      </w:r>
      <w:proofErr w:type="spellStart"/>
      <w:r>
        <w:rPr>
          <w:rFonts w:ascii="Calibri" w:hAnsi="Calibri"/>
          <w:sz w:val="24"/>
          <w:szCs w:val="24"/>
        </w:rPr>
        <w:t>Radıyallahü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Anh</w:t>
      </w:r>
      <w:proofErr w:type="spellEnd"/>
      <w:r>
        <w:rPr>
          <w:rFonts w:ascii="Calibri" w:hAnsi="Calibri"/>
          <w:sz w:val="24"/>
          <w:szCs w:val="24"/>
        </w:rPr>
        <w:t xml:space="preserve">, bir kâfiri yere atmış. </w:t>
      </w:r>
      <w:proofErr w:type="spellStart"/>
      <w:r>
        <w:rPr>
          <w:rFonts w:ascii="Calibri" w:hAnsi="Calibri"/>
          <w:sz w:val="24"/>
          <w:szCs w:val="24"/>
        </w:rPr>
        <w:t>Kılıncını</w:t>
      </w:r>
      <w:proofErr w:type="spellEnd"/>
      <w:r>
        <w:rPr>
          <w:rFonts w:ascii="Calibri" w:hAnsi="Calibri"/>
          <w:sz w:val="24"/>
          <w:szCs w:val="24"/>
        </w:rPr>
        <w:t xml:space="preserve"> çekip keseceği zaman, o kâfir ona</w:t>
      </w:r>
      <w:r>
        <w:rPr>
          <w:rFonts w:ascii="Calibri" w:hAnsi="Calibri"/>
          <w:sz w:val="24"/>
          <w:szCs w:val="24"/>
        </w:rPr>
        <w:t xml:space="preserve"> tükürmüş. O kâfiri bırakmış, kesmemiş. O kâfir, ona demiş ki: "Neden beni kesmedin?" Dedi: "Seni Allah için kesecektim. Fakat bana tükürdün, hiddete geldim. Nefsimin hissesi karıştığı için ihlasım zedelendi. Onun için seni kesmedim." O kâfir ona dedi: "Be</w:t>
      </w:r>
      <w:r>
        <w:rPr>
          <w:rFonts w:ascii="Calibri" w:hAnsi="Calibri"/>
          <w:sz w:val="24"/>
          <w:szCs w:val="24"/>
        </w:rPr>
        <w:t xml:space="preserve">ni çabuk kesmen için seni hiddete getirmekti. Madem dininiz bu derece </w:t>
      </w:r>
      <w:proofErr w:type="spellStart"/>
      <w:r>
        <w:rPr>
          <w:rFonts w:ascii="Calibri" w:hAnsi="Calibri"/>
          <w:sz w:val="24"/>
          <w:szCs w:val="24"/>
        </w:rPr>
        <w:t>sâfi</w:t>
      </w:r>
      <w:proofErr w:type="spellEnd"/>
      <w:r>
        <w:rPr>
          <w:rFonts w:ascii="Calibri" w:hAnsi="Calibri"/>
          <w:sz w:val="24"/>
          <w:szCs w:val="24"/>
        </w:rPr>
        <w:t xml:space="preserve"> ve hâlistir, o din haktır." dedi.” </w:t>
      </w:r>
      <w:proofErr w:type="spellStart"/>
      <w:r>
        <w:rPr>
          <w:rFonts w:ascii="Calibri" w:hAnsi="Calibri"/>
          <w:sz w:val="24"/>
          <w:szCs w:val="24"/>
        </w:rPr>
        <w:t>Mektubat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( 268</w:t>
      </w:r>
      <w:proofErr w:type="gramEnd"/>
      <w:r>
        <w:rPr>
          <w:rFonts w:ascii="Calibri" w:hAnsi="Calibri"/>
          <w:sz w:val="24"/>
          <w:szCs w:val="24"/>
        </w:rPr>
        <w:t xml:space="preserve"> - 269 )</w:t>
      </w:r>
    </w:p>
  </w:footnote>
  <w:footnote w:id="5"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DipnotBavurusu"/>
        </w:rPr>
        <w:footnoteRef/>
      </w:r>
      <w:r>
        <w:rPr>
          <w:rFonts w:ascii="Calibri" w:hAnsi="Calibri"/>
          <w:b/>
          <w:bCs/>
          <w:sz w:val="24"/>
          <w:szCs w:val="24"/>
        </w:rPr>
        <w:t xml:space="preserve">Nefis ve </w:t>
      </w:r>
      <w:proofErr w:type="spellStart"/>
      <w:r>
        <w:rPr>
          <w:rFonts w:ascii="Calibri" w:hAnsi="Calibri"/>
          <w:b/>
          <w:bCs/>
          <w:sz w:val="24"/>
          <w:szCs w:val="24"/>
        </w:rPr>
        <w:t>enesinin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meyillerine göre hareket edenler ehl-i hak ve ehl-i </w:t>
      </w:r>
      <w:proofErr w:type="spellStart"/>
      <w:r>
        <w:rPr>
          <w:rFonts w:ascii="Calibri" w:hAnsi="Calibri"/>
          <w:b/>
          <w:bCs/>
          <w:sz w:val="24"/>
          <w:szCs w:val="24"/>
        </w:rPr>
        <w:t>irşad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olur mu?</w:t>
      </w:r>
    </w:p>
    <w:p w:rsidR="00792209" w:rsidRDefault="006E037E">
      <w:pPr>
        <w:pStyle w:val="Footnote"/>
        <w:spacing w:before="113"/>
        <w:ind w:left="0" w:firstLine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Evet, bazı kişiler ehl-i haktırlar, yani ahkâm-ı </w:t>
      </w:r>
      <w:proofErr w:type="spellStart"/>
      <w:r>
        <w:rPr>
          <w:rFonts w:ascii="Calibri" w:hAnsi="Calibri"/>
          <w:b/>
          <w:bCs/>
          <w:sz w:val="24"/>
          <w:szCs w:val="24"/>
        </w:rPr>
        <w:t>şer’iyeye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bağlıdırlar. Fakat </w:t>
      </w:r>
      <w:proofErr w:type="spellStart"/>
      <w:r>
        <w:rPr>
          <w:rFonts w:ascii="Calibri" w:hAnsi="Calibri"/>
          <w:b/>
          <w:bCs/>
          <w:sz w:val="24"/>
          <w:szCs w:val="24"/>
        </w:rPr>
        <w:t>enevî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bazı hissiyatlar ve </w:t>
      </w:r>
      <w:proofErr w:type="spellStart"/>
      <w:r>
        <w:rPr>
          <w:rFonts w:ascii="Calibri" w:hAnsi="Calibri"/>
          <w:b/>
          <w:bCs/>
          <w:sz w:val="24"/>
          <w:szCs w:val="24"/>
        </w:rPr>
        <w:t>temayülat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sebebiyle yanlış anlayışlarına kapıl</w:t>
      </w:r>
      <w:r>
        <w:rPr>
          <w:rFonts w:ascii="Calibri" w:hAnsi="Calibri"/>
          <w:b/>
          <w:bCs/>
          <w:sz w:val="24"/>
          <w:szCs w:val="24"/>
        </w:rPr>
        <w:t>arak zararlı hareketlere girebilirler. Ehl-i hak olanlar kusurlarla makamdan düşmezler.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2209"/>
    <w:rsid w:val="003D080D"/>
    <w:rsid w:val="006E037E"/>
    <w:rsid w:val="007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4F3F6"/>
  <w15:docId w15:val="{DAA7338C-5728-4203-8EE5-891BB333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2019-03-28T18:24:00Z</dcterms:created>
  <dcterms:modified xsi:type="dcterms:W3CDTF">2019-03-28T18:24:00Z</dcterms:modified>
</cp:coreProperties>
</file>